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南阳著述索引</w:t>
      </w:r>
    </w:p>
    <w:p>
      <w:r>
        <w:rPr>
          <w:rFonts w:ascii="宋体" w:hAnsi="宋体" w:eastAsia="宋体"/>
          <w:sz w:val="24"/>
        </w:rPr>
        <w:t>孙怀亮主编；焦华勤，赵蓉，樊清文等副主编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南阳著述索引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孙怀亮主编；焦华勤，赵蓉，樊清文等副主编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本书出售、求购地址：https://www.jiaokey.com/book/detail/13142664.html</w:t>
      </w:r>
    </w:p>
    <w:p>
      <w:r>
        <w:t>更多相关图书推荐：https://www.jiaokey.com</w:t>
      </w:r>
    </w:p>
    <w:p>
      <w:r>
        <w:t>孙怀亮主编；焦华勤，赵蓉，樊清文等副主编 其他作品：https://www.jiaokey.com/tag/孙怀亮主编；焦华勤，赵蓉，樊清文等副主编.html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关键词搜索：https://www.jiaokey.com/tag/南阳著述索引.html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