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国内微型计算机应用  500  例</w:t>
      </w:r>
    </w:p>
    <w:p>
      <w:r>
        <w:rPr>
          <w:rFonts w:ascii="宋体" w:hAnsi="宋体" w:eastAsia="宋体"/>
          <w:sz w:val="24"/>
        </w:rPr>
        <w:t>中国计算机用户协会江西吉安地区分会江西省机械工业厅技术情报站编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国内微型计算机应用  500  例</w:t>
            </w:r>
          </w:p>
        </w:tc>
      </w:tr>
      <w:tr>
        <w:tc>
          <w:tcPr>
            <w:tcW w:type="dxa" w:w="4320"/>
          </w:tcPr>
          <w:p>
            <w:r>
              <w:t>作者</w:t>
            </w:r>
          </w:p>
        </w:tc>
        <w:tc>
          <w:tcPr>
            <w:tcW w:type="dxa" w:w="4320"/>
          </w:tcPr>
          <w:p>
            <w:r>
              <w:t>中国计算机用户协会江西吉安地区分会江西省机械工业厅技术情报站编</w:t>
            </w:r>
          </w:p>
        </w:tc>
      </w:tr>
      <w:tr>
        <w:tc>
          <w:tcPr>
            <w:tcW w:type="dxa" w:w="4320"/>
          </w:tcPr>
          <w:p>
            <w:r>
              <w:t>出版社</w:t>
            </w:r>
          </w:p>
        </w:tc>
        <w:tc>
          <w:tcPr>
            <w:tcW w:type="dxa" w:w="4320"/>
          </w:tcPr>
          <w:p>
            <w:r>
              <w:t>江西省机械工业厅技术情报站</w:t>
            </w:r>
          </w:p>
        </w:tc>
      </w:tr>
      <w:tr>
        <w:tc>
          <w:tcPr>
            <w:tcW w:type="dxa" w:w="4320"/>
          </w:tcPr>
          <w:p>
            <w:r>
              <w:t>ISBN</w:t>
            </w:r>
          </w:p>
        </w:tc>
        <w:tc>
          <w:tcPr>
            <w:tcW w:type="dxa" w:w="4320"/>
          </w:tcPr>
          <w:p>
            <w:r/>
          </w:p>
        </w:tc>
      </w:tr>
      <w:tr>
        <w:tc>
          <w:tcPr>
            <w:tcW w:type="dxa" w:w="4320"/>
          </w:tcPr>
          <w:p>
            <w:r>
              <w:t>出版日期</w:t>
            </w:r>
          </w:p>
        </w:tc>
        <w:tc>
          <w:tcPr>
            <w:tcW w:type="dxa" w:w="4320"/>
          </w:tcPr>
          <w:p>
            <w:r>
              <w:t>1985-01-01</w:t>
            </w:r>
          </w:p>
        </w:tc>
      </w:tr>
      <w:tr>
        <w:tc>
          <w:tcPr>
            <w:tcW w:type="dxa" w:w="4320"/>
          </w:tcPr>
          <w:p>
            <w:r>
              <w:t>页数</w:t>
            </w:r>
          </w:p>
        </w:tc>
        <w:tc>
          <w:tcPr>
            <w:tcW w:type="dxa" w:w="4320"/>
          </w:tcPr>
          <w:p>
            <w:r>
              <w:t>351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本书出售、求购地址：https://www.jiaokey.com/book/detail/13142581.html</w:t>
      </w:r>
    </w:p>
    <w:p>
      <w:r>
        <w:t>更多相关图书推荐：https://www.jiaokey.com</w:t>
      </w:r>
    </w:p>
    <w:p>
      <w:r>
        <w:t>中国计算机用户协会江西吉安地区分会江西省机械工业厅技术情报站编 其他作品：https://www.jiaokey.com/tag/中国计算机用户协会江西吉安地区分会江西省机械工业厅技术情报站编.html</w:t>
      </w:r>
    </w:p>
    <w:p>
      <w:r>
        <w:t>江西省机械工业厅技术情报站 出版图书：https://www.jiaokey.com/tag/江西省机械工业厅技术情报站.html</w:t>
      </w:r>
    </w:p>
    <w:p>
      <w:r>
        <w:t>关键词搜索：https://www.jiaokey.com/tag/国内微型计算机应用  500  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