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缓和医疗与生命末期照护  临床实务指引  第2版</w:t>
      </w:r>
    </w:p>
    <w:p>
      <w:r>
        <w:rPr>
          <w:rFonts w:ascii="宋体" w:hAnsi="宋体" w:eastAsia="宋体"/>
          <w:sz w:val="24"/>
        </w:rPr>
        <w:t>KimK.Kuebler，DebraE.Heidrich，PegEsper原著；胡文郁，邱泰源，黄胜坚审阅；白雅瑛，吴宜芳，李静芬等编译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缓和医疗与生命末期照护  临床实务指引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KimK.Kuebler，DebraE.Heidrich，PegEsper原著；胡文郁，邱泰源，黄胜坚审阅；白雅瑛，吴宜芳，李静芬等编译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本书出售、求购地址：https://www.jiaokey.com/book/detail/13141312.html</w:t>
      </w:r>
    </w:p>
    <w:p>
      <w:r>
        <w:t>更多相关图书推荐：https://www.jiaokey.com</w:t>
      </w:r>
    </w:p>
    <w:p>
      <w:r>
        <w:t>KimK.Kuebler，DebraE.Heidrich，PegEsper原著；胡文郁，邱泰源，黄胜坚审阅；白雅瑛，吴宜芳，李静芬等编译 其他作品：https://www.jiaokey.com/tag/KimK.Kuebler，DebraE.Heidrich，PegEsper原著；胡文郁，邱泰源，黄胜坚审阅；白雅瑛，吴宜芳，李静芬等编译.html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关键词搜索：https://www.jiaokey.com/tag/缓和医疗与生命末期照护  临床实务指引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