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书名：财经类大学研究生创新能力与培养模式探索</w:t>
      </w:r>
    </w:p>
    <w:p>
      <w:r>
        <w:t>作者：丁立宏，张连城，周明生主编</w:t>
      </w:r>
    </w:p>
    <w:p>
      <w:r>
        <w:t>出版社：北京：中国经济出版社</w:t>
      </w:r>
    </w:p>
    <w:p>
      <w:r>
        <w:t>出版日期：2012.05</w:t>
      </w:r>
    </w:p>
    <w:p>
      <w:r>
        <w:t>总页数：274</w:t>
      </w:r>
    </w:p>
    <w:p>
      <w:r>
        <w:t>更多请访问教客网: www.jiaokey.com</w:t>
      </w:r>
    </w:p>
    <w:p>
      <w:r>
        <w:t>财经类大学研究生创新能力与培养模式探索 评论地址：https://www.jiaokey.com/book/detail/13140630.html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