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12  刘赵淳于江刘周赵列传  29  后汉书  39  范晔撰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总页数：168</w:t>
      </w:r>
    </w:p>
    <w:p>
      <w:r>
        <w:t>更多请访问教客网:www.jiaokey.com</w:t>
      </w:r>
    </w:p>
    <w:p>
      <w:r>
        <w:t>虚受堂后汉书集解  12  刘赵淳于江刘周赵列传  29  后汉书  39  范晔撰评论地址：https://www.jiaokey.com/book/detail/13138969.html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