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书名：现代日语从句时态的研究  以先行性和后续性时间从句为中心</w:t>
      </w:r>
    </w:p>
    <w:p>
      <w:r>
        <w:t>作者：黄文溥著</w:t>
      </w:r>
    </w:p>
    <w:p>
      <w:r>
        <w:t>出版社：广州：华南理工大学出版社</w:t>
      </w:r>
    </w:p>
    <w:p>
      <w:r>
        <w:t>出版日期：2010.11</w:t>
      </w:r>
    </w:p>
    <w:p>
      <w:r>
        <w:t>总页数：378</w:t>
      </w:r>
    </w:p>
    <w:p>
      <w:r>
        <w:t>更多请访问教客网: www.jiaokey.com</w:t>
      </w:r>
    </w:p>
    <w:p>
      <w:r>
        <w:t>现代日语从句时态的研究  以先行性和后续性时间从句为中心 评论地址：https://www.jiaokey.com/book/detail/13138242.html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