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书名：注礼堂  汉阳龙霓戴氏镛分支谱  公元1921-2010年</w:t>
      </w:r>
    </w:p>
    <w:p>
      <w:r>
        <w:t>作者：注礼堂汉阳龙霓戴氏&lt;font color=Red&gt;镛&lt;/font&gt;分支谱编修委员会</w:t>
      </w:r>
    </w:p>
    <w:p>
      <w:r>
        <w:t>出版社：2010.12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注礼堂  汉阳龙霓戴氏镛分支谱  公元1921-2010年 评论地址：https://www.jiaokey.com/book/detail/13135517.html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