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书名：漫画十万个为什么？  生命知识类  陆地动物篇  2</w:t>
      </w:r>
    </w:p>
    <w:p>
      <w:r>
        <w:t>作者：洋洋兔编绘</w:t>
      </w:r>
    </w:p>
    <w:p>
      <w:r>
        <w:t>出版社：北京：北京理工大学出版社</w:t>
      </w:r>
    </w:p>
    <w:p>
      <w:r>
        <w:t>出版日期：2013.02</w:t>
      </w:r>
    </w:p>
    <w:p>
      <w:r>
        <w:t>总页数：136</w:t>
      </w:r>
    </w:p>
    <w:p>
      <w:r>
        <w:t>更多请访问教客网: www.jiaokey.com</w:t>
      </w:r>
    </w:p>
    <w:p>
      <w:r>
        <w:t>漫画十万个为什么？  生命知识类  陆地动物篇  2 评论地址：https://www.jiaokey.com/book/detail/13133839.html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