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漫谈生物圈</w:t>
      </w:r>
    </w:p>
    <w:p>
      <w:r>
        <w:rPr>
          <w:rFonts w:ascii="宋体" w:hAnsi="宋体" w:eastAsia="宋体"/>
          <w:sz w:val="24"/>
        </w:rPr>
        <w:t>（苏）弗托罗夫（Второв，П.П.），（苏）德罗兹多夫（Дроздов，Н.Н.）著；孙秀峰，张贵铨译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（苏）弗托罗夫（Второв，П.П.），（苏）德罗兹多夫（Дроздов，Н.Н.）著；孙秀峰，张贵铨译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本书出售、求购地址：https://www.jiaokey.com/book/detail/13133036.html</w:t>
      </w:r>
    </w:p>
    <w:p>
      <w:r>
        <w:t>更多相关图书推荐：https://www.jiaokey.com</w:t>
      </w:r>
    </w:p>
    <w:p>
      <w:r>
        <w:t>（苏）弗托罗夫（Второв，П.П.），（苏）德罗兹多夫（Дроздов，Н.Н.）著；孙秀峰，张贵铨译 其他作品：https://www.jiaokey.com/tag/（苏）弗托罗夫（Второв，П.П.），（苏）德罗兹多夫（Дроздов，Н.Н.）著；孙秀峰，张贵铨译.html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关键词搜索：https://www.jiaokey.com/tag/漫谈生物圈.html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