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防空防灾应急手册  人民防空知识与防护  下</w:t>
      </w:r>
    </w:p>
    <w:p>
      <w:r>
        <w:rPr>
          <w:rFonts w:ascii="宋体" w:hAnsi="宋体" w:eastAsia="宋体"/>
          <w:sz w:val="24"/>
        </w:rPr>
        <w:t>黄石市人民防空办公室，黄石市民防办公室编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防空防灾应急手册  人民防空知识与防护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黄石市人民防空办公室，黄石市民防办公室编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本书出售、求购地址：https://www.jiaokey.com/book/detail/13132846.html</w:t>
      </w:r>
    </w:p>
    <w:p>
      <w:r>
        <w:t>更多相关图书推荐：https://www.jiaokey.com</w:t>
      </w:r>
    </w:p>
    <w:p>
      <w:r>
        <w:t>黄石市人民防空办公室，黄石市民防办公室编 其他作品：https://www.jiaokey.com/tag/黄石市人民防空办公室，黄石市民防办公室编.html</w:t>
      </w:r>
    </w:p>
    <w:p>
      <w:r>
        <w:t>关键词搜索：https://www.jiaokey.com/tag/防空防灾应急手册  人民防空知识与防护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