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新四军黄石人物志</w:t>
      </w:r>
    </w:p>
    <w:p>
      <w:r>
        <w:rPr>
          <w:rFonts w:ascii="宋体" w:hAnsi="宋体" w:eastAsia="宋体"/>
          <w:sz w:val="24"/>
        </w:rPr>
        <w:t>盛大礼主编；胡映良，张昌满，李家术等副主编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新四军黄石人物志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盛大礼主编；胡映良，张昌满，李家术等副主编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本书出售、求购地址：https://www.jiaokey.com/book/detail/13132781.html</w:t>
      </w:r>
    </w:p>
    <w:p>
      <w:r>
        <w:t>更多相关图书推荐：https://www.jiaokey.com</w:t>
      </w:r>
    </w:p>
    <w:p>
      <w:r>
        <w:t>盛大礼主编；胡映良，张昌满，李家术等副主编 其他作品：https://www.jiaokey.com/tag/盛大礼主编；胡映良，张昌满，李家术等副主编.html</w:t>
      </w:r>
    </w:p>
    <w:p>
      <w:r>
        <w:t>关键词搜索：https://www.jiaokey.com/tag/新四军黄石人物志.html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