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卢梭教育理论之古代源头</w:t>
      </w:r>
    </w:p>
    <w:p>
      <w:r>
        <w:rPr>
          <w:rFonts w:ascii="宋体" w:hAnsi="宋体" w:eastAsia="宋体"/>
          <w:sz w:val="24"/>
        </w:rPr>
        <w:t>张竞生著；莫旭强译；张培忠校；栾栋主编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卢梭教育理论之古代源头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张竞生著；莫旭强译；张培忠校；栾栋主编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本书出售、求购地址：https://www.jiaokey.com/book/detail/13132470.html</w:t>
      </w:r>
    </w:p>
    <w:p>
      <w:r>
        <w:t>更多相关图书推荐：https://www.jiaokey.com</w:t>
      </w:r>
    </w:p>
    <w:p>
      <w:r>
        <w:t>张竞生著；莫旭强译；张培忠校；栾栋主编 其他作品：https://www.jiaokey.com/tag/张竞生著；莫旭强译；张培忠校；栾栋主编.html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关键词搜索：https://www.jiaokey.com/tag/卢梭教育理论之古代源头.html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