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李宏,孙丽英,刘春英,代桂勇,曲科进,杨文凯,杨敏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李宏,孙丽英,刘春英,代桂勇,曲科进,杨文凯,杨敏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9787564066185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本书共分为十三章，主要内容包括：市场营销与市场营销学、市场营销管理、市场营销环境、市场及购买行为分析等。</w:t>
      </w:r>
    </w:p>
    <w:p/>
    <w:p>
      <w:r>
        <w:t>本书出售、求购地址：https://www.jiaokey.com/book/detail/13132455.html</w:t>
      </w:r>
    </w:p>
    <w:p>
      <w:r>
        <w:t>更多商品流通与市场图书推荐：https://www.jiaokey.com</w:t>
      </w:r>
    </w:p>
    <w:p>
      <w:r>
        <w:t>李宏,孙丽英,刘春英,代桂勇,曲科进,杨文凯,杨敏 其他作品：https://www.jiaokey.com/tag/李宏,孙丽英,刘春英,代桂勇,曲科进,杨文凯,杨敏.html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