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书名：满洲国立奉天图书馆增加图书分类目录  康德五年四月一日起至康德六年三月底止  第三号</w:t>
      </w:r>
    </w:p>
    <w:p>
      <w:r>
        <w:t>作者：</w:t>
      </w:r>
    </w:p>
    <w:p>
      <w:r>
        <w:t>出版社：国立奉天图书馆</w:t>
      </w:r>
    </w:p>
    <w:p>
      <w:r>
        <w:t>出版日期：1939</w:t>
      </w:r>
    </w:p>
    <w:p>
      <w:r>
        <w:t>总页数：65</w:t>
      </w:r>
    </w:p>
    <w:p>
      <w:r>
        <w:t>更多请访问教客网: www.jiaokey.com</w:t>
      </w:r>
    </w:p>
    <w:p>
      <w:r>
        <w:t>满洲国立奉天图书馆增加图书分类目录  康德五年四月一日起至康德六年三月底止  第三号 评论地址：https://www.jiaokey.com/book/detail/13130683.html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