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卷30  下  黄庭坚书法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卷30  下  黄庭坚书法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本书出售、求购地址：https://www.jiaokey.com/book/detail/13130212.html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卷30  下  黄庭坚书法.html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