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卷21  中  颜真卿书法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卷21  中  颜真卿书法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本书出售、求购地址：https://www.jiaokey.com/book/detail/13130194.html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卷21  中  颜真卿书法.html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