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</w:t>
      </w:r>
    </w:p>
    <w:p>
      <w:r>
        <w:t>作者：房文翠主编；李爱荣，彭娟副主编；房文翠，黄伟文，周凤婷等撰稿</w:t>
      </w:r>
    </w:p>
    <w:p>
      <w:r>
        <w:t>出版社：厦门：厦门大学出版社</w:t>
      </w:r>
    </w:p>
    <w:p>
      <w:r>
        <w:t>出版日期：2012.08</w:t>
      </w:r>
    </w:p>
    <w:p>
      <w:r>
        <w:t>总页数：304</w:t>
      </w:r>
    </w:p>
    <w:p>
      <w:r>
        <w:t>更多请访问教客网: www.jiaokey.com</w:t>
      </w:r>
    </w:p>
    <w:p>
      <w:r>
        <w:t>法理学 评论地址：https://www.jiaokey.com/book/detail/13129311.html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