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余松涛主编；刘永湘，王玉萍副主编；杨高举，李占庭，刘向荣，全拯，赵均明参编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余松涛主编；刘永湘，王玉萍副主编；杨高举，李占庭，刘向荣，全拯，赵均明参编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本书出售、求购地址：https://www.jiaokey.com/book/detail/13129290.html</w:t>
      </w:r>
    </w:p>
    <w:p>
      <w:r>
        <w:t>更多相关图书推荐：https://www.jiaokey.com</w:t>
      </w:r>
    </w:p>
    <w:p>
      <w:r>
        <w:t>余松涛主编；刘永湘，王玉萍副主编；杨高举，李占庭，刘向荣，全拯，赵均明参编 其他作品：https://www.jiaokey.com/tag/余松涛主编；刘永湘，王玉萍副主编；杨高举，李占庭，刘向荣，全拯，赵均明参编.html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