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新编儿童福利</w:t>
      </w:r>
    </w:p>
    <w:p>
      <w:r>
        <w:rPr>
          <w:rFonts w:ascii="宋体" w:hAnsi="宋体" w:eastAsia="宋体"/>
          <w:sz w:val="24"/>
        </w:rPr>
        <w:t>邱华慧校；冯瑜婷，杨志宏，李介至等著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新编儿童福利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邱华慧校；冯瑜婷，杨志宏，李介至等著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华格那企业有限公司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本书出售、求购地址：https://www.jiaokey.com/book/detail/13126847.html</w:t>
      </w:r>
    </w:p>
    <w:p>
      <w:r>
        <w:t>更多相关图书推荐：https://www.jiaokey.com</w:t>
      </w:r>
    </w:p>
    <w:p>
      <w:r>
        <w:t>邱华慧校；冯瑜婷，杨志宏，李介至等著 其他作品：https://www.jiaokey.com/tag/邱华慧校；冯瑜婷，杨志宏，李介至等著.html</w:t>
      </w:r>
    </w:p>
    <w:p>
      <w:r>
        <w:t>华格那企业有限公司 出版图书：https://www.jiaokey.com/tag/华格那企业有限公司.html</w:t>
      </w:r>
    </w:p>
    <w:p>
      <w:r>
        <w:t>关键词搜索：https://www.jiaokey.com/tag/新编儿童福利.html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