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国王的制造者  当下最受全球关注的美国政党博弈实录</w:t>
      </w:r>
    </w:p>
    <w:p>
      <w:r>
        <w:rPr>
          <w:rFonts w:ascii="宋体" w:hAnsi="宋体" w:eastAsia="宋体"/>
          <w:sz w:val="24"/>
        </w:rPr>
        <w:t>（美）马可利夫，（美）克特曼著；王晓麟，赵卉，张玮译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国王的制造者  当下最受全球关注的美国政党博弈实录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（美）马可利夫，（美）克特曼著；王晓麟，赵卉，张玮译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本书出售、求购地址：https://www.jiaokey.com/book/detail/13126324.html</w:t>
      </w:r>
    </w:p>
    <w:p>
      <w:r>
        <w:t>更多相关图书推荐：https://www.jiaokey.com</w:t>
      </w:r>
    </w:p>
    <w:p>
      <w:r>
        <w:t>（美）马可利夫，（美）克特曼著；王晓麟，赵卉，张玮译 其他作品：https://www.jiaokey.com/tag/（美）马可利夫，（美）克特曼著；王晓麟，赵卉，张玮译.html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关键词搜索：https://www.jiaokey.com/tag/国王的制造者  当下最受全球关注的美国政党博弈实录.html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