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书名：中国低碳经济转型中的能源战略调整与政策选择</w:t>
      </w:r>
    </w:p>
    <w:p>
      <w:r>
        <w:t>作者：姚昕著</w:t>
      </w:r>
    </w:p>
    <w:p>
      <w:r>
        <w:t>出版社：厦门：厦门大学出版社</w:t>
      </w:r>
    </w:p>
    <w:p>
      <w:r>
        <w:t>出版日期：2012.11</w:t>
      </w:r>
    </w:p>
    <w:p>
      <w:r>
        <w:t>总页数：293</w:t>
      </w:r>
    </w:p>
    <w:p>
      <w:r>
        <w:t>更多请访问教客网: www.jiaokey.com</w:t>
      </w:r>
    </w:p>
    <w:p>
      <w:r>
        <w:t>中国低碳经济转型中的能源战略调整与政策选择 评论地址：https://www.jiaokey.com/book/detail/13126254.html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