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望尽天涯路  当代学人自述</w:t>
      </w:r>
    </w:p>
    <w:p>
      <w:r>
        <w:rPr>
          <w:rFonts w:ascii="宋体" w:hAnsi="宋体" w:eastAsia="宋体"/>
          <w:sz w:val="24"/>
        </w:rPr>
        <w:t>葛剑雄，丁东，向继东主编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望尽天涯路  当代学人自述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葛剑雄，丁东，向继东主编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本书出售、求购地址：https://www.jiaokey.com/book/detail/13124137.html</w:t>
      </w:r>
    </w:p>
    <w:p>
      <w:r>
        <w:t>更多相关图书推荐：https://www.jiaokey.com</w:t>
      </w:r>
    </w:p>
    <w:p>
      <w:r>
        <w:t>葛剑雄，丁东，向继东主编 其他作品：https://www.jiaokey.com/tag/葛剑雄，丁东，向继东主编.html</w:t>
      </w:r>
    </w:p>
    <w:p>
      <w:r>
        <w:t>南昌:二十一世纪出版社,2012.11 出版图书：https://www.jiaokey.com/tag/南昌:二十一世纪出版社,2012.11.html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