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“张勤德旋风”——关于举什么旗、走什么路的大讨论</w:t>
      </w:r>
    </w:p>
    <w:p>
      <w:r>
        <w:rPr>
          <w:rFonts w:ascii="宋体" w:hAnsi="宋体" w:eastAsia="宋体"/>
          <w:sz w:val="24"/>
        </w:rPr>
        <w:t>王忍之总顾问，时迈主编；于小龙副主编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“张勤德旋风”——关于举什么旗、走什么路的大讨论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王忍之总顾问，时迈主编；于小龙副主编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本书出售、求购地址：https://www.jiaokey.com/book/detail/13123306.html</w:t>
      </w:r>
    </w:p>
    <w:p>
      <w:r>
        <w:t>更多相关图书推荐：https://www.jiaokey.com</w:t>
      </w:r>
    </w:p>
    <w:p>
      <w:r>
        <w:t>王忍之总顾问，时迈主编；于小龙副主编 其他作品：https://www.jiaokey.com/tag/王忍之总顾问，时迈主编；于小龙副主编.html</w:t>
      </w:r>
    </w:p>
    <w:p>
      <w:r>
        <w:t>中国展望出版社 出版图书：https://www.jiaokey.com/tag/中国展望出版社.html</w:t>
      </w:r>
    </w:p>
    <w:p>
      <w:r>
        <w:t>关键词搜索：https://www.jiaokey.com/tag/“张勤德旋风”——关于举什么旗、走什么路的大讨论.html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