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书名：当代中国流动人口管理伦理问题研究</w:t>
      </w:r>
    </w:p>
    <w:p>
      <w:r>
        <w:t>作者：陈祥松编</w:t>
      </w:r>
    </w:p>
    <w:p>
      <w:r>
        <w:t>出版社：北京：九州出版社</w:t>
      </w:r>
    </w:p>
    <w:p>
      <w:r>
        <w:t>出版日期：2012.01</w:t>
      </w:r>
    </w:p>
    <w:p>
      <w:r>
        <w:t>总页数：232</w:t>
      </w:r>
    </w:p>
    <w:p>
      <w:r>
        <w:t>更多请访问教客网: www.jiaokey.com</w:t>
      </w:r>
    </w:p>
    <w:p>
      <w:r>
        <w:t>当代中国流动人口管理伦理问题研究 评论地址：https://www.jiaokey.com/book/detail/13122863.html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