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华岩新庄记事  今华岩东里、富强里社区  华岩史话</w:t>
      </w:r>
    </w:p>
    <w:p>
      <w:r>
        <w:rPr>
          <w:rFonts w:ascii="宋体" w:hAnsi="宋体" w:eastAsia="宋体"/>
          <w:sz w:val="24"/>
        </w:rPr>
        <w:t>贾太平编著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华岩新庄记事  今华岩东里、富强里社区  华岩史话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本书出售、求购地址：https://www.jiaokey.com/book/detail/13122356.html</w:t>
      </w:r>
    </w:p>
    <w:p>
      <w:r>
        <w:t>更多相关图书推荐：https://www.jiaokey.com</w:t>
      </w:r>
    </w:p>
    <w:p>
      <w:r>
        <w:t>贾太平编著 其他作品：https://www.jiaokey.com/tag/贾太平编著.html</w:t>
      </w:r>
    </w:p>
    <w:p>
      <w:r>
        <w:t>关键词搜索：https://www.jiaokey.com/tag/华岩新庄记事  今华岩东里、富强里社区  华岩史话.html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