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书名：伊秉绶书光孝寺虞仲翔祠碑</w:t>
      </w:r>
    </w:p>
    <w:p>
      <w:r>
        <w:t>作者：（清）伊秉绶书；沈定庵编</w:t>
      </w:r>
    </w:p>
    <w:p>
      <w:r>
        <w:t>出版社：杭州：中国美术学院出版社</w:t>
      </w:r>
    </w:p>
    <w:p>
      <w:r>
        <w:t>出版日期：2004.03</w:t>
      </w:r>
    </w:p>
    <w:p>
      <w:r>
        <w:t>总页数：41</w:t>
      </w:r>
    </w:p>
    <w:p>
      <w:r>
        <w:t>更多请访问教客网: www.jiaokey.com</w:t>
      </w:r>
    </w:p>
    <w:p>
      <w:r>
        <w:t>伊秉绶书光孝寺虞仲翔祠碑 评论地址：https://www.jiaokey.com/book/detail/13119617.html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