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书名：新形势下党校教育实践与研究</w:t>
      </w:r>
    </w:p>
    <w:p>
      <w:r>
        <w:t>作者：陈兆德，朱成荣，余隽，张寿春主编</w:t>
      </w:r>
    </w:p>
    <w:p>
      <w:r>
        <w:t>出版社：中共江苏省委党校</w:t>
      </w:r>
    </w:p>
    <w:p>
      <w:r>
        <w:t>出版日期：1996</w:t>
      </w:r>
    </w:p>
    <w:p>
      <w:r>
        <w:t>总页数：347</w:t>
      </w:r>
    </w:p>
    <w:p>
      <w:r>
        <w:t>更多请访问教客网: www.jiaokey.com</w:t>
      </w:r>
    </w:p>
    <w:p>
      <w:r>
        <w:t>新形势下党校教育实践与研究 评论地址：https://www.jiaokey.com/book/detail/13116996.html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