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 天津 山西 内蒙古  98 硕士研究生招生专业目录</w:t>
      </w:r>
    </w:p>
    <w:p>
      <w:r>
        <w:rPr>
          <w:rFonts w:ascii="宋体" w:hAnsi="宋体" w:eastAsia="宋体"/>
          <w:sz w:val="24"/>
        </w:rPr>
        <w:t>河北、天津、山西、内蒙古高校招生办公室编制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 天津 山西 内蒙古  98 硕士研究生招生专业目录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河北、天津、山西、内蒙古高校招生办公室编制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本书出售、求购地址：https://www.jiaokey.com/book/detail/13116862.html</w:t>
      </w:r>
    </w:p>
    <w:p>
      <w:r>
        <w:t>更多相关图书推荐：https://www.jiaokey.com</w:t>
      </w:r>
    </w:p>
    <w:p>
      <w:r>
        <w:t>河北、天津、山西、内蒙古高校招生办公室编制 其他作品：https://www.jiaokey.com/tag/河北、天津、山西、内蒙古高校招生办公室编制.html</w:t>
      </w:r>
    </w:p>
    <w:p>
      <w:r>
        <w:t>关键词搜索：https://www.jiaokey.com/tag/河北 天津 山西 内蒙古  98 硕士研究生招生专业目录.html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