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三苏散论  纪念苏东坡诞辰九百五十周年</w:t>
      </w:r>
    </w:p>
    <w:p>
      <w:r>
        <w:rPr>
          <w:rFonts w:ascii="宋体" w:hAnsi="宋体" w:eastAsia="宋体"/>
          <w:sz w:val="24"/>
        </w:rPr>
        <w:t>四川省眉山三苏博物馆，四川师范大学学报编辑部编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三苏散论  纪念苏东坡诞辰九百五十周年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四川省眉山三苏博物馆，四川师范大学学报编辑部编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四川师范大学学报丛刊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本书出售、求购地址：https://www.jiaokey.com/book/detail/13114744.html</w:t>
      </w:r>
    </w:p>
    <w:p>
      <w:r>
        <w:t>更多相关图书推荐：https://www.jiaokey.com</w:t>
      </w:r>
    </w:p>
    <w:p>
      <w:r>
        <w:t>四川省眉山三苏博物馆，四川师范大学学报编辑部编 其他作品：https://www.jiaokey.com/tag/四川省眉山三苏博物馆，四川师范大学学报编辑部编.html</w:t>
      </w:r>
    </w:p>
    <w:p>
      <w:r>
        <w:t>四川师范大学学报丛刊 出版图书：https://www.jiaokey.com/tag/四川师范大学学报丛刊.html</w:t>
      </w:r>
    </w:p>
    <w:p>
      <w:r>
        <w:t>关键词搜索：https://www.jiaokey.com/tag/三苏散论  纪念苏东坡诞辰九百五十周年.html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