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动态经济学刍论  经济学与经济政策的若干最近发展</w:t>
      </w:r>
    </w:p>
    <w:p>
      <w:r>
        <w:rPr>
          <w:rFonts w:ascii="宋体" w:hAnsi="宋体" w:eastAsia="宋体"/>
          <w:sz w:val="24"/>
        </w:rPr>
        <w:t>郝乐德，R.F.HARROD原著；余国焘译；中山学术文化基金董事会编译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动态经济学刍论  经济学与经济政策的若干最近发展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郝乐德，R.F.HARROD原著；余国焘译；中山学术文化基金董事会编译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本书出售、求购地址：https://www.jiaokey.com/book/detail/13113832.html</w:t>
      </w:r>
    </w:p>
    <w:p>
      <w:r>
        <w:t>更多相关图书推荐：https://www.jiaokey.com</w:t>
      </w:r>
    </w:p>
    <w:p>
      <w:r>
        <w:t>郝乐德，R.F.HARROD原著；余国焘译；中山学术文化基金董事会编译 其他作品：https://www.jiaokey.com/tag/郝乐德，R.F.HARROD原著；余国焘译；中山学术文化基金董事会编译.html</w:t>
      </w:r>
    </w:p>
    <w:p>
      <w:r>
        <w:t>台湾商务印书馆 出版图书：https://www.jiaokey.com/tag/台湾商务印书馆.html</w:t>
      </w:r>
    </w:p>
    <w:p>
      <w:r>
        <w:t>关键词搜索：https://www.jiaokey.com/tag/动态经济学刍论  经济学与经济政策的若干最近发展.html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