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易语言入门与提高</w:t>
      </w:r>
    </w:p>
    <w:p>
      <w:r>
        <w:rPr>
          <w:rFonts w:ascii="宋体" w:hAnsi="宋体" w:eastAsia="宋体"/>
          <w:sz w:val="24"/>
        </w:rPr>
        <w:t>霍玲玲，徐文军，张晓华，王成武，赵云青，镇维，张志军编著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易语言入门与提高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霍玲玲，徐文军，张晓华，王成武，赵云青，镇维，张志军编著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本书出售、求购地址：https://www.jiaokey.com/book/detail/13113398.html</w:t>
      </w:r>
    </w:p>
    <w:p>
      <w:r>
        <w:t>更多相关图书推荐：https://www.jiaokey.com</w:t>
      </w:r>
    </w:p>
    <w:p>
      <w:r>
        <w:t>霍玲玲，徐文军，张晓华，王成武，赵云青，镇维，张志军编著 其他作品：https://www.jiaokey.com/tag/霍玲玲，徐文军，张晓华，王成武，赵云青，镇维，张志军编著.html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关键词搜索：https://www.jiaokey.com/tag/易语言入门与提高.html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