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广东省土木建筑学会优秀人才录  2  建筑·人生</w:t>
      </w:r>
    </w:p>
    <w:p>
      <w:r>
        <w:rPr>
          <w:rFonts w:ascii="宋体" w:hAnsi="宋体" w:eastAsia="宋体"/>
          <w:sz w:val="24"/>
        </w:rPr>
        <w:t>广东省土木建筑学会主编；王离总策划；柯梅丽撰稿；张美薇，刘联伟修改；陈之泉，劳应勋，王离审定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广东省土木建筑学会优秀人才录  2  建筑·人生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广东省土木建筑学会主编；王离总策划；柯梅丽撰稿；张美薇，刘联伟修改；陈之泉，劳应勋，王离审定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本书出售、求购地址：https://www.jiaokey.com/book/detail/13108632.html</w:t>
      </w:r>
    </w:p>
    <w:p>
      <w:r>
        <w:t>更多相关图书推荐：https://www.jiaokey.com</w:t>
      </w:r>
    </w:p>
    <w:p>
      <w:r>
        <w:t>广东省土木建筑学会主编；王离总策划；柯梅丽撰稿；张美薇，刘联伟修改；陈之泉，劳应勋，王离审定 其他作品：https://www.jiaokey.com/tag/广东省土木建筑学会主编；王离总策划；柯梅丽撰稿；张美薇，刘联伟修改；陈之泉，劳应勋，王离审定.html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关键词搜索：https://www.jiaokey.com/tag/广东省土木建筑学会优秀人才录  2  建筑·人生.html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