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小考满分作文全辅导</w:t>
      </w:r>
    </w:p>
    <w:p>
      <w:r>
        <w:rPr>
          <w:rFonts w:ascii="宋体" w:hAnsi="宋体" w:eastAsia="宋体"/>
          <w:sz w:val="24"/>
        </w:rPr>
        <w:t>胡文杰主编；朱兴江，林秉程副主编；汪后强，唐冬英，刘学强等编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小考满分作文全辅导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胡文杰主编；朱兴江，林秉程副主编；汪后强，唐冬英，刘学强等编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本书出售、求购地址：https://www.jiaokey.com/book/detail/13108019.html</w:t>
      </w:r>
    </w:p>
    <w:p>
      <w:r>
        <w:t>更多相关图书推荐：https://www.jiaokey.com</w:t>
      </w:r>
    </w:p>
    <w:p>
      <w:r>
        <w:t>胡文杰主编；朱兴江，林秉程副主编；汪后强，唐冬英，刘学强等编 其他作品：https://www.jiaokey.com/tag/胡文杰主编；朱兴江，林秉程副主编；汪后强，唐冬英，刘学强等编.html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关键词搜索：https://www.jiaokey.com/tag/小考满分作文全辅导.html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