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小学教材完全解读  数学  三年级  下  新课标  人教版</w:t>
      </w:r>
    </w:p>
    <w:p>
      <w:r>
        <w:rPr>
          <w:rFonts w:ascii="宋体" w:hAnsi="宋体" w:eastAsia="宋体"/>
          <w:sz w:val="24"/>
        </w:rPr>
        <w:t>许云乔主编；刘影，赵春玲，周兴巍本册主编；王振华，王会影，宋晓东等编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小学教材完全解读  数学  三年级  下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许云乔主编；刘影，赵春玲，周兴巍本册主编；王振华，王会影，宋晓东等编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本书出售、求购地址：https://www.jiaokey.com/book/detail/13107536.html</w:t>
      </w:r>
    </w:p>
    <w:p>
      <w:r>
        <w:t>更多相关图书推荐：https://www.jiaokey.com</w:t>
      </w:r>
    </w:p>
    <w:p>
      <w:r>
        <w:t>许云乔主编；刘影，赵春玲，周兴巍本册主编；王振华，王会影，宋晓东等编 其他作品：https://www.jiaokey.com/tag/许云乔主编；刘影，赵春玲，周兴巍本册主编；王振华，王会影，宋晓东等编.html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关键词搜索：https://www.jiaokey.com/tag/小学教材完全解读  数学  三年级  下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