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Internet技术与应用</w:t>
      </w:r>
    </w:p>
    <w:p>
      <w:r>
        <w:rPr>
          <w:rFonts w:ascii="宋体" w:hAnsi="宋体" w:eastAsia="宋体"/>
          <w:sz w:val="24"/>
        </w:rPr>
        <w:t>阿不来提·吉力力，凯依撒尔·买买提明主编；阿不都热合曼·艾合买提，阿不力米提·艾尔西丁，买买提江·阿不都热西提副主编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阿不来提·吉力力，凯依撒尔·买买提明主编；阿不都热合曼·艾合买提，阿不力米提·艾尔西丁，买买提江·阿不都热西提副主编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本书出售、求购地址：https://www.jiaokey.com/book/detail/13106347.html</w:t>
      </w:r>
    </w:p>
    <w:p>
      <w:r>
        <w:t>更多相关图书推荐：https://www.jiaokey.com</w:t>
      </w:r>
    </w:p>
    <w:p>
      <w:r>
        <w:t>阿不来提·吉力力，凯依撒尔·买买提明主编；阿不都热合曼·艾合买提，阿不力米提·艾尔西丁，买买提江·阿不都热西提副主编 其他作品：https://www.jiaokey.com/tag/阿不来提·吉力力，凯依撒尔·买买提明主编；阿不都热合曼·艾合买提，阿不力米提·艾尔西丁，买买提江·阿不都热西提副主编.html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关键词搜索：https://www.jiaokey.com/tag/Internet技术与应用.html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