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肖复兴丛书主编；段其民，唐敏副主编；（美）鲍姆原著；韩丽编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肖复兴丛书主编；段其民，唐敏副主编；（美）鲍姆原著；韩丽编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本书出售、求购地址：https://www.jiaokey.com/book/detail/13105089.html</w:t>
      </w:r>
    </w:p>
    <w:p>
      <w:r>
        <w:t>更多相关图书推荐：https://www.jiaokey.com</w:t>
      </w:r>
    </w:p>
    <w:p>
      <w:r>
        <w:t>肖复兴丛书主编；段其民，唐敏副主编；（美）鲍姆原著；韩丽编 其他作品：https://www.jiaokey.com/tag/肖复兴丛书主编；段其民，唐敏副主编；（美）鲍姆原著；韩丽编.html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