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纪念中国共产党建党九十周年南城区书法美术摄影作品选集</w:t>
      </w:r>
    </w:p>
    <w:p>
      <w:r>
        <w:rPr>
          <w:rFonts w:ascii="宋体" w:hAnsi="宋体" w:eastAsia="宋体"/>
          <w:sz w:val="24"/>
        </w:rPr>
        <w:t>东莞市南城区文化服务中心编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纪念中国共产党建党九十周年南城区书法美术摄影作品选集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东莞市南城区文化服务中心编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本书出售、求购地址：https://www.jiaokey.com/book/detail/13103648.html</w:t>
      </w:r>
    </w:p>
    <w:p>
      <w:r>
        <w:t>更多相关图书推荐：https://www.jiaokey.com</w:t>
      </w:r>
    </w:p>
    <w:p>
      <w:r>
        <w:t>东莞市南城区文化服务中心编 其他作品：https://www.jiaokey.com/tag/东莞市南城区文化服务中心编.html</w:t>
      </w:r>
    </w:p>
    <w:p>
      <w:r>
        <w:t>关键词搜索：https://www.jiaokey.com/tag/纪念中国共产党建党九十周年南城区书法美术摄影作品选集.html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