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书名：清淡的歌吟  中国古代清淡诗风与诗人心态</w:t>
      </w:r>
    </w:p>
    <w:p>
      <w:r>
        <w:t>作者:马自力著</w:t>
      </w:r>
    </w:p>
    <w:p>
      <w:r>
        <w:t>出版社:苏州：苏州大学出版社</w:t>
      </w:r>
    </w:p>
    <w:p>
      <w:r>
        <w:t>出版日期：1995.06</w:t>
      </w:r>
    </w:p>
    <w:p>
      <w:r>
        <w:t>总页数：208</w:t>
      </w:r>
    </w:p>
    <w:p>
      <w:r>
        <w:t>更多请访问教客网:www.jiaokey.com</w:t>
      </w:r>
    </w:p>
    <w:p>
      <w:r>
        <w:t>清淡的歌吟  中国古代清淡诗风与诗人心态评论地址：https://www.jiaokey.com/book/detail/13103205.html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