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书名：法律程序改革的突破与限度  2012年刑事诉讼法修改述评</w:t>
      </w:r>
    </w:p>
    <w:p>
      <w:r>
        <w:t>作者：陈瑞华，黄永，褚福民著</w:t>
      </w:r>
    </w:p>
    <w:p>
      <w:r>
        <w:t>出版社：北京：中国法制出版社</w:t>
      </w:r>
    </w:p>
    <w:p>
      <w:r>
        <w:t>出版日期：2012.08</w:t>
      </w:r>
    </w:p>
    <w:p>
      <w:r>
        <w:t>总页数：291</w:t>
      </w:r>
    </w:p>
    <w:p>
      <w:r>
        <w:t>更多请访问教客网: www.jiaokey.com</w:t>
      </w:r>
    </w:p>
    <w:p>
      <w:r>
        <w:t>法律程序改革的突破与限度  2012年刑事诉讼法修改述评 评论地址：https://www.jiaokey.com/book/detail/13102840.html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