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鉴诫录校注</w:t>
      </w:r>
    </w:p>
    <w:p>
      <w:r>
        <w:rPr>
          <w:rFonts w:ascii="宋体" w:hAnsi="宋体" w:eastAsia="宋体"/>
          <w:sz w:val="24"/>
        </w:rPr>
        <w:t>（五代）何光远著；邓星亮，邬宗玲，杨梅校注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25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鉴诫录校注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（五代）何光远著；邓星亮，邬宗玲，杨梅校注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成都:巴蜀书社,2011.05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笔记-中国-五代（907-960）-选集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本书出售、求购地址：https://www.jiaokey.com/book/detail/13102552.html</w:t>
      </w:r>
    </w:p>
    <w:p>
      <w:r>
        <w:t>更多相关图书推荐：https://www.jiaokey.com</w:t>
      </w:r>
    </w:p>
    <w:p>
      <w:r>
        <w:t>（五代）何光远著；邓星亮，邬宗玲，杨梅校注 其他作品：https://www.jiaokey.com/tag/（五代）何光远著；邓星亮，邬宗玲，杨梅校注.html</w:t>
      </w:r>
    </w:p>
    <w:p>
      <w:r>
        <w:t>成都:巴蜀书社,2011.05 出版图书：https://www.jiaokey.com/tag/成都:巴蜀书社,2011.05.html</w:t>
      </w:r>
    </w:p>
    <w:p>
      <w:r>
        <w:t>关键词搜索：https://www.jiaokey.com/tag/笔记-中国-五代（907-960）-选集.html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