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书名：花卉·果树·药用植物栽培</w:t>
      </w:r>
    </w:p>
    <w:p>
      <w:r>
        <w:t>作者：河南省教育委员会中小学教材教学研究室编</w:t>
      </w:r>
    </w:p>
    <w:p>
      <w:r>
        <w:t>出版社：郑州：河南科学技术出版社</w:t>
      </w:r>
    </w:p>
    <w:p>
      <w:r>
        <w:t>出版日期：1987.08</w:t>
      </w:r>
    </w:p>
    <w:p>
      <w:r>
        <w:t>总页数：234</w:t>
      </w:r>
    </w:p>
    <w:p>
      <w:r>
        <w:t>更多请访问教客网: www.jiaokey.com</w:t>
      </w:r>
    </w:p>
    <w:p>
      <w:r>
        <w:t>花卉·果树·药用植物栽培 评论地址：https://www.jiaokey.com/book/detail/13101224.html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