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书名：新加坡华文微型小说史</w:t>
      </w:r>
    </w:p>
    <w:p>
      <w:r>
        <w:t>作者：赖世和编；黄孟文主编；董农政副主编</w:t>
      </w:r>
    </w:p>
    <w:p>
      <w:r>
        <w:t>出版社：玲子传媒私人有限公司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新加坡华文微型小说史 评论地址：https://www.jiaokey.com/book/detail/13100223.html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