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第五届通过钻探观察陆壳国际学术会议论文集（5）（深部陆壳勘察系列丛书）</w:t>
      </w:r>
    </w:p>
    <w:p>
      <w:r>
        <w:rPr>
          <w:rFonts w:ascii="宋体" w:hAnsi="宋体" w:eastAsia="宋体"/>
          <w:sz w:val="24"/>
        </w:rPr>
        <w:t>刘广志，耿俊峰主编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第五届通过钻探观察陆壳国际学术会议论文集（5）（深部陆壳勘察系列丛书）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刘广志，耿俊峰主编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地质矿产部探矿工程研究所情报室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本书出售、求购地址：https://www.jiaokey.com/book/detail/13100159.html</w:t>
      </w:r>
    </w:p>
    <w:p>
      <w:r>
        <w:t>更多相关图书推荐：https://www.jiaokey.com</w:t>
      </w:r>
    </w:p>
    <w:p>
      <w:r>
        <w:t>刘广志，耿俊峰主编 其他作品：https://www.jiaokey.com/tag/刘广志，耿俊峰主编.html</w:t>
      </w:r>
    </w:p>
    <w:p>
      <w:r>
        <w:t>地质矿产部探矿工程研究所情报室 出版图书：https://www.jiaokey.com/tag/地质矿产部探矿工程研究所情报室.html</w:t>
      </w:r>
    </w:p>
    <w:p>
      <w:r>
        <w:t>关键词搜索：https://www.jiaokey.com/tag/第五届通过钻探观察陆壳国际学术会议论文集（5）（深部陆壳勘察系列丛书）.html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