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8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本书出售、求购地址：https://www.jiaokey.com/book/detail/13098439.html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长沙:岳麓书社,2011.07 出版图书：https://www.jiaokey.com/tag/长沙:岳麓书社,2011.07.html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