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考研思想政治理论核心冲刺精编500题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考研思想政治理论核心冲刺精编500题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本书出售、求购地址：https://www.jiaokey.com/book/detail/13098412.html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关键词搜索：https://www.jiaokey.com/tag/考研思想政治理论核心冲刺精编500题.html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