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2008年中国古典文学国际学术研讨会论文集</w:t>
      </w:r>
    </w:p>
    <w:p>
      <w:r>
        <w:rPr>
          <w:rFonts w:ascii="宋体" w:hAnsi="宋体" w:eastAsia="宋体"/>
          <w:sz w:val="24"/>
        </w:rPr>
        <w:t>胡月霞主编；新纪元学院中国语言文学系主办，马来西亚留华同学，马来西亚孔学研究会联办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2008年中国古典文学国际学术研讨会论文集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胡月霞主编；新纪元学院中国语言文学系主办，马来西亚留华同学，马来西亚孔学研究会联办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新纪元学院中国语言文学系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本书出售、求购地址：https://www.jiaokey.com/book/detail/13097892.html</w:t>
      </w:r>
    </w:p>
    <w:p>
      <w:r>
        <w:t>更多相关图书推荐：https://www.jiaokey.com</w:t>
      </w:r>
    </w:p>
    <w:p>
      <w:r>
        <w:t>胡月霞主编；新纪元学院中国语言文学系主办，马来西亚留华同学，马来西亚孔学研究会联办 其他作品：https://www.jiaokey.com/tag/胡月霞主编；新纪元学院中国语言文学系主办，马来西亚留华同学，马来西亚孔学研究会联办.html</w:t>
      </w:r>
    </w:p>
    <w:p>
      <w:r>
        <w:t>新纪元学院中国语言文学系 出版图书：https://www.jiaokey.com/tag/新纪元学院中国语言文学系.html</w:t>
      </w:r>
    </w:p>
    <w:p>
      <w:r>
        <w:t>关键词搜索：https://www.jiaokey.com/tag/2008年中国古典文学国际学术研讨会论文集.html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