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无愧人生  中国人民解放军西南服务团入万60周年纪念册</w:t>
      </w:r>
    </w:p>
    <w:p>
      <w:r>
        <w:rPr>
          <w:rFonts w:ascii="宋体" w:hAnsi="宋体" w:eastAsia="宋体"/>
          <w:sz w:val="24"/>
        </w:rPr>
        <w:t>李萍主编；徐之伟副主编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无愧人生  中国人民解放军西南服务团入万60周年纪念册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李萍主编；徐之伟副主编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万州西南服务团团史研究会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本书出售、求购地址：https://www.jiaokey.com/book/detail/13097855.html</w:t>
      </w:r>
    </w:p>
    <w:p>
      <w:r>
        <w:t>更多相关图书推荐：https://www.jiaokey.com</w:t>
      </w:r>
    </w:p>
    <w:p>
      <w:r>
        <w:t>李萍主编；徐之伟副主编 其他作品：https://www.jiaokey.com/tag/李萍主编；徐之伟副主编.html</w:t>
      </w:r>
    </w:p>
    <w:p>
      <w:r>
        <w:t>万州西南服务团团史研究会 出版图书：https://www.jiaokey.com/tag/万州西南服务团团史研究会.html</w:t>
      </w:r>
    </w:p>
    <w:p>
      <w:r>
        <w:t>关键词搜索：https://www.jiaokey.com/tag/无愧人生  中国人民解放军西南服务团入万60周年纪念册.html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