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2013年司法考试分类法规随身查  经济法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2013年司法考试分类法规随身查  经济法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本书出售、求购地址：https://www.jiaokey.com/book/detail/13097424.html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关键词搜索：https://www.jiaokey.com/tag/2013年司法考试分类法规随身查  经济法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