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书名：走向自主创新性学习之路  对新世纪挑战的应答</w:t>
      </w:r>
    </w:p>
    <w:p>
      <w:r>
        <w:t>作者：刁培萼，吴也显主编；南京师范大学教育科学研究院《走向自主创新性学习之路》课题组编</w:t>
      </w:r>
    </w:p>
    <w:p>
      <w:r>
        <w:t>出版社：上海：上海远东出版社</w:t>
      </w:r>
    </w:p>
    <w:p>
      <w:r>
        <w:t>出版日期：2000.10</w:t>
      </w:r>
    </w:p>
    <w:p>
      <w:r>
        <w:t>总页数：378</w:t>
      </w:r>
    </w:p>
    <w:p>
      <w:r>
        <w:t>更多请访问教客网: www.jiaokey.com</w:t>
      </w:r>
    </w:p>
    <w:p>
      <w:r>
        <w:t>走向自主创新性学习之路  对新世纪挑战的应答 评论地址：https://www.jiaokey.com/book/detail/13096647.html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