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书名：传承文化成就未来  杏坛乡土历史简易读本</w:t>
      </w:r>
    </w:p>
    <w:p>
      <w:r>
        <w:t>作者：简志雄编著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总页数：104</w:t>
      </w:r>
    </w:p>
    <w:p>
      <w:r>
        <w:t>更多请访问教客网: www.jiaokey.com</w:t>
      </w:r>
    </w:p>
    <w:p>
      <w:r>
        <w:t>传承文化成就未来  杏坛乡土历史简易读本 评论地址：https://www.jiaokey.com/book/detail/13096457.html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